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EA899" w14:textId="77777777" w:rsidR="009A4CB4" w:rsidRPr="00E523D3" w:rsidRDefault="009A4CB4" w:rsidP="00592D6E">
      <w:pPr>
        <w:spacing w:line="360" w:lineRule="auto"/>
        <w:jc w:val="center"/>
        <w:rPr>
          <w:rFonts w:asciiTheme="minorEastAsia" w:hAnsiTheme="minorEastAsia"/>
          <w:b/>
          <w:sz w:val="28"/>
          <w:szCs w:val="28"/>
        </w:rPr>
      </w:pPr>
    </w:p>
    <w:p w14:paraId="044E9D30" w14:textId="3C8C3F5C" w:rsidR="00554D51" w:rsidRDefault="008F1D43" w:rsidP="00E523D3">
      <w:pPr>
        <w:spacing w:line="360" w:lineRule="auto"/>
        <w:jc w:val="center"/>
        <w:rPr>
          <w:rFonts w:asciiTheme="minorEastAsia" w:hAnsiTheme="minorEastAsia"/>
          <w:b/>
          <w:sz w:val="32"/>
          <w:szCs w:val="32"/>
        </w:rPr>
      </w:pPr>
      <w:r w:rsidRPr="00E523D3">
        <w:rPr>
          <w:rFonts w:asciiTheme="minorEastAsia" w:hAnsiTheme="minorEastAsia" w:hint="eastAsia"/>
          <w:b/>
          <w:sz w:val="32"/>
          <w:szCs w:val="32"/>
        </w:rPr>
        <w:t>学前学会普通话</w:t>
      </w:r>
      <w:r w:rsidR="000D7219" w:rsidRPr="00E523D3">
        <w:rPr>
          <w:rFonts w:asciiTheme="minorEastAsia" w:hAnsiTheme="minorEastAsia" w:hint="eastAsia"/>
          <w:b/>
          <w:sz w:val="32"/>
          <w:szCs w:val="32"/>
        </w:rPr>
        <w:t>行动</w:t>
      </w:r>
      <w:r w:rsidRPr="00E523D3">
        <w:rPr>
          <w:rFonts w:asciiTheme="minorEastAsia" w:hAnsiTheme="minorEastAsia" w:hint="eastAsia"/>
          <w:b/>
          <w:sz w:val="32"/>
          <w:szCs w:val="32"/>
        </w:rPr>
        <w:t>凉山试点</w:t>
      </w:r>
      <w:r w:rsidR="00554D51" w:rsidRPr="00E523D3">
        <w:rPr>
          <w:rFonts w:asciiTheme="minorEastAsia" w:hAnsiTheme="minorEastAsia" w:hint="eastAsia"/>
          <w:b/>
          <w:sz w:val="32"/>
          <w:szCs w:val="32"/>
        </w:rPr>
        <w:t>项目</w:t>
      </w:r>
      <w:r w:rsidR="00E523D3" w:rsidRPr="00E523D3">
        <w:rPr>
          <w:rFonts w:asciiTheme="minorEastAsia" w:hAnsiTheme="minorEastAsia" w:hint="eastAsia"/>
          <w:b/>
          <w:sz w:val="32"/>
          <w:szCs w:val="32"/>
        </w:rPr>
        <w:t>简介</w:t>
      </w:r>
    </w:p>
    <w:p w14:paraId="6B6773AD" w14:textId="77777777" w:rsidR="008153F9" w:rsidRPr="00E523D3" w:rsidRDefault="008153F9" w:rsidP="00E523D3">
      <w:pPr>
        <w:spacing w:line="360" w:lineRule="auto"/>
        <w:jc w:val="center"/>
        <w:rPr>
          <w:rFonts w:asciiTheme="minorEastAsia" w:hAnsiTheme="minorEastAsia"/>
          <w:b/>
          <w:sz w:val="32"/>
          <w:szCs w:val="32"/>
        </w:rPr>
      </w:pPr>
    </w:p>
    <w:p w14:paraId="542E6579" w14:textId="5D29A958" w:rsidR="00457A93" w:rsidRDefault="00E523D3" w:rsidP="00457A93">
      <w:pPr>
        <w:spacing w:line="360" w:lineRule="auto"/>
        <w:ind w:firstLineChars="200" w:firstLine="560"/>
        <w:rPr>
          <w:rFonts w:asciiTheme="minorEastAsia" w:hAnsiTheme="minorEastAsia"/>
          <w:sz w:val="28"/>
          <w:szCs w:val="28"/>
        </w:rPr>
      </w:pPr>
      <w:r w:rsidRPr="00E523D3">
        <w:rPr>
          <w:rFonts w:asciiTheme="minorEastAsia" w:hAnsiTheme="minorEastAsia" w:hint="eastAsia"/>
          <w:sz w:val="28"/>
          <w:szCs w:val="28"/>
        </w:rPr>
        <w:t>学前学会普通话项目是国务院扶贫办与教育部联合发起的教育扶贫项目。2018年7 月30 日，两部委联合印发的《关于开展“学前学会普通话 ”行动的</w:t>
      </w:r>
      <w:bookmarkStart w:id="0" w:name="_GoBack"/>
      <w:bookmarkEnd w:id="0"/>
      <w:r w:rsidRPr="00E523D3">
        <w:rPr>
          <w:rFonts w:asciiTheme="minorEastAsia" w:hAnsiTheme="minorEastAsia" w:hint="eastAsia"/>
          <w:sz w:val="28"/>
          <w:szCs w:val="28"/>
        </w:rPr>
        <w:t>通知》（国开办司发【2018】29 号），明确通过3年左右的努力，实现具有正常学习能力的3-6岁少数民族儿童在接受义务教育前，能够使用国家通用语言进行沟通交流，形成国家通用语言思维习惯。行政村村级幼儿园或幼教点幼教老师或辅导员培训体系逐步完善，保教质量稳步提升。贫困地区初步形成使用国家通用语言的氛围。</w:t>
      </w:r>
      <w:r w:rsidR="00457A93">
        <w:rPr>
          <w:rFonts w:asciiTheme="minorEastAsia" w:hAnsiTheme="minorEastAsia"/>
          <w:sz w:val="28"/>
          <w:szCs w:val="28"/>
        </w:rPr>
        <w:t>通知要求</w:t>
      </w:r>
      <w:r w:rsidR="00457A93">
        <w:rPr>
          <w:rFonts w:asciiTheme="minorEastAsia" w:hAnsiTheme="minorEastAsia" w:hint="eastAsia"/>
          <w:sz w:val="28"/>
          <w:szCs w:val="28"/>
        </w:rPr>
        <w:t>，先行</w:t>
      </w:r>
      <w:r w:rsidR="00457A93" w:rsidRPr="00E523D3">
        <w:rPr>
          <w:rFonts w:asciiTheme="minorEastAsia" w:hAnsiTheme="minorEastAsia" w:hint="eastAsia"/>
          <w:sz w:val="28"/>
          <w:szCs w:val="28"/>
        </w:rPr>
        <w:t>在四川省凉山州启动“学前学会普通话”行动试点工作</w:t>
      </w:r>
      <w:r w:rsidR="00457A93">
        <w:rPr>
          <w:rFonts w:asciiTheme="minorEastAsia" w:hAnsiTheme="minorEastAsia" w:hint="eastAsia"/>
          <w:sz w:val="28"/>
          <w:szCs w:val="28"/>
        </w:rPr>
        <w:t>。</w:t>
      </w:r>
    </w:p>
    <w:p w14:paraId="631C6A7F" w14:textId="12F7BCE9" w:rsidR="00457A93" w:rsidRPr="00E523D3" w:rsidRDefault="00457A93" w:rsidP="00457A93">
      <w:pPr>
        <w:spacing w:line="360" w:lineRule="auto"/>
        <w:ind w:firstLineChars="200" w:firstLine="560"/>
        <w:rPr>
          <w:rFonts w:asciiTheme="minorEastAsia" w:hAnsiTheme="minorEastAsia"/>
          <w:sz w:val="28"/>
          <w:szCs w:val="28"/>
        </w:rPr>
      </w:pPr>
      <w:r w:rsidRPr="00E523D3">
        <w:rPr>
          <w:rFonts w:asciiTheme="minorEastAsia" w:hAnsiTheme="minorEastAsia" w:hint="eastAsia"/>
          <w:sz w:val="28"/>
          <w:szCs w:val="28"/>
        </w:rPr>
        <w:t>在国务院扶贫办的领导下，中国扶贫基金会作为项目公开募捐单位，负责资金接收、项目监测评估；中国扶贫志愿服务促进会负责项目组织实施，中国社会扶贫网作为信息发布及众筹平台</w:t>
      </w:r>
      <w:r>
        <w:rPr>
          <w:rFonts w:asciiTheme="minorEastAsia" w:hAnsiTheme="minorEastAsia" w:hint="eastAsia"/>
          <w:sz w:val="28"/>
          <w:szCs w:val="28"/>
        </w:rPr>
        <w:t>。</w:t>
      </w:r>
    </w:p>
    <w:p w14:paraId="59D289CF" w14:textId="1C490B61" w:rsidR="00555750" w:rsidRPr="00E523D3" w:rsidRDefault="00B37FCC" w:rsidP="0017073B">
      <w:pPr>
        <w:pStyle w:val="1"/>
        <w:spacing w:beforeLines="50" w:before="156" w:afterLines="50" w:after="156" w:line="360" w:lineRule="auto"/>
        <w:ind w:firstLineChars="200" w:firstLine="560"/>
        <w:rPr>
          <w:rFonts w:asciiTheme="minorEastAsia" w:hAnsiTheme="minorEastAsia" w:cstheme="majorBidi"/>
          <w:b w:val="0"/>
          <w:bCs w:val="0"/>
          <w:sz w:val="28"/>
          <w:szCs w:val="28"/>
        </w:rPr>
      </w:pPr>
      <w:bookmarkStart w:id="1" w:name="_Toc521913432"/>
      <w:r w:rsidRPr="00E523D3">
        <w:rPr>
          <w:rFonts w:asciiTheme="minorEastAsia" w:hAnsiTheme="minorEastAsia" w:hint="eastAsia"/>
          <w:b w:val="0"/>
          <w:bCs w:val="0"/>
          <w:kern w:val="2"/>
          <w:sz w:val="28"/>
          <w:szCs w:val="28"/>
        </w:rPr>
        <w:t>一</w:t>
      </w:r>
      <w:r w:rsidR="00FF7B15" w:rsidRPr="00E523D3">
        <w:rPr>
          <w:rFonts w:asciiTheme="minorEastAsia" w:hAnsiTheme="minorEastAsia" w:hint="eastAsia"/>
          <w:b w:val="0"/>
          <w:bCs w:val="0"/>
          <w:kern w:val="2"/>
          <w:sz w:val="28"/>
          <w:szCs w:val="28"/>
        </w:rPr>
        <w:t>、</w:t>
      </w:r>
      <w:bookmarkEnd w:id="1"/>
      <w:r w:rsidR="00555750" w:rsidRPr="00E523D3">
        <w:rPr>
          <w:rFonts w:asciiTheme="minorEastAsia" w:hAnsiTheme="minorEastAsia" w:cstheme="majorBidi" w:hint="eastAsia"/>
          <w:sz w:val="28"/>
          <w:szCs w:val="28"/>
        </w:rPr>
        <w:t>项目目标</w:t>
      </w:r>
    </w:p>
    <w:p w14:paraId="4B4E8FC1" w14:textId="192C17FD" w:rsidR="00555750" w:rsidRPr="00E523D3" w:rsidRDefault="00457A93" w:rsidP="00DC0EAA">
      <w:pPr>
        <w:spacing w:line="360" w:lineRule="auto"/>
        <w:ind w:firstLineChars="200" w:firstLine="560"/>
        <w:rPr>
          <w:rFonts w:asciiTheme="minorEastAsia" w:hAnsiTheme="minorEastAsia"/>
          <w:sz w:val="28"/>
          <w:szCs w:val="28"/>
        </w:rPr>
      </w:pPr>
      <w:r>
        <w:rPr>
          <w:rFonts w:asciiTheme="minorEastAsia" w:hAnsiTheme="minorEastAsia"/>
          <w:sz w:val="28"/>
          <w:szCs w:val="28"/>
        </w:rPr>
        <w:t>1.</w:t>
      </w:r>
      <w:r w:rsidR="00E35864" w:rsidRPr="00E523D3">
        <w:rPr>
          <w:rFonts w:asciiTheme="minorEastAsia" w:hAnsiTheme="minorEastAsia" w:hint="eastAsia"/>
          <w:sz w:val="28"/>
          <w:szCs w:val="28"/>
        </w:rPr>
        <w:t>通过面向社会募集资金，</w:t>
      </w:r>
      <w:r w:rsidR="00153E34" w:rsidRPr="00E523D3">
        <w:rPr>
          <w:rFonts w:asciiTheme="minorEastAsia" w:hAnsiTheme="minorEastAsia" w:hint="eastAsia"/>
          <w:sz w:val="28"/>
          <w:szCs w:val="28"/>
        </w:rPr>
        <w:t>探索一套行之有效、便于推广的教学模式，</w:t>
      </w:r>
      <w:r w:rsidR="008A7B35" w:rsidRPr="00E523D3">
        <w:rPr>
          <w:rFonts w:asciiTheme="minorEastAsia" w:hAnsiTheme="minorEastAsia" w:hint="eastAsia"/>
          <w:sz w:val="28"/>
          <w:szCs w:val="28"/>
        </w:rPr>
        <w:t>对</w:t>
      </w:r>
      <w:r w:rsidR="008F1D43" w:rsidRPr="00E523D3">
        <w:rPr>
          <w:rFonts w:asciiTheme="minorEastAsia" w:hAnsiTheme="minorEastAsia" w:hint="eastAsia"/>
          <w:sz w:val="28"/>
          <w:szCs w:val="28"/>
        </w:rPr>
        <w:t>凉山州</w:t>
      </w:r>
      <w:r w:rsidR="00542CBB" w:rsidRPr="00E523D3">
        <w:rPr>
          <w:rFonts w:asciiTheme="minorEastAsia" w:hAnsiTheme="minorEastAsia" w:hint="eastAsia"/>
          <w:sz w:val="28"/>
          <w:szCs w:val="28"/>
        </w:rPr>
        <w:t>各</w:t>
      </w:r>
      <w:r w:rsidR="008F1D43" w:rsidRPr="00E523D3">
        <w:rPr>
          <w:rFonts w:asciiTheme="minorEastAsia" w:hAnsiTheme="minorEastAsia" w:hint="eastAsia"/>
          <w:sz w:val="28"/>
          <w:szCs w:val="28"/>
        </w:rPr>
        <w:t>幼教点的</w:t>
      </w:r>
      <w:r w:rsidR="00555750" w:rsidRPr="00E523D3">
        <w:rPr>
          <w:rFonts w:asciiTheme="minorEastAsia" w:hAnsiTheme="minorEastAsia" w:hint="eastAsia"/>
          <w:sz w:val="28"/>
          <w:szCs w:val="28"/>
        </w:rPr>
        <w:t>在读</w:t>
      </w:r>
      <w:r w:rsidR="008F1D43" w:rsidRPr="00E523D3">
        <w:rPr>
          <w:rFonts w:asciiTheme="minorEastAsia" w:hAnsiTheme="minorEastAsia" w:hint="eastAsia"/>
          <w:sz w:val="28"/>
          <w:szCs w:val="28"/>
        </w:rPr>
        <w:t>儿童开展普通话教育，</w:t>
      </w:r>
      <w:r w:rsidR="00555750" w:rsidRPr="00E523D3">
        <w:rPr>
          <w:rFonts w:asciiTheme="minorEastAsia" w:hAnsiTheme="minorEastAsia" w:hint="eastAsia"/>
          <w:sz w:val="28"/>
          <w:szCs w:val="28"/>
        </w:rPr>
        <w:t>帮助凉山州3-6岁儿童学会普通话，</w:t>
      </w:r>
      <w:r w:rsidR="00542CBB" w:rsidRPr="00E523D3">
        <w:rPr>
          <w:rFonts w:asciiTheme="minorEastAsia" w:hAnsiTheme="minorEastAsia" w:hint="eastAsia"/>
          <w:sz w:val="28"/>
          <w:szCs w:val="28"/>
        </w:rPr>
        <w:t>使其</w:t>
      </w:r>
      <w:r w:rsidR="00DC42A8" w:rsidRPr="00E523D3">
        <w:rPr>
          <w:rFonts w:asciiTheme="minorEastAsia" w:hAnsiTheme="minorEastAsia" w:hint="eastAsia"/>
          <w:sz w:val="28"/>
          <w:szCs w:val="28"/>
        </w:rPr>
        <w:t>在</w:t>
      </w:r>
      <w:r w:rsidR="00542CBB" w:rsidRPr="00E523D3">
        <w:rPr>
          <w:rFonts w:asciiTheme="minorEastAsia" w:hAnsiTheme="minorEastAsia" w:hint="eastAsia"/>
          <w:sz w:val="28"/>
          <w:szCs w:val="28"/>
        </w:rPr>
        <w:t>接受</w:t>
      </w:r>
      <w:r w:rsidR="00555750" w:rsidRPr="00E523D3">
        <w:rPr>
          <w:rFonts w:asciiTheme="minorEastAsia" w:hAnsiTheme="minorEastAsia" w:hint="eastAsia"/>
          <w:sz w:val="28"/>
          <w:szCs w:val="28"/>
        </w:rPr>
        <w:t>义务教育前能够使用国家通用语言进行沟通交流，形成国家通用语言思维习惯</w:t>
      </w:r>
      <w:r w:rsidR="00542CBB" w:rsidRPr="00E523D3">
        <w:rPr>
          <w:rFonts w:asciiTheme="minorEastAsia" w:hAnsiTheme="minorEastAsia" w:hint="eastAsia"/>
          <w:sz w:val="28"/>
          <w:szCs w:val="28"/>
        </w:rPr>
        <w:t>，</w:t>
      </w:r>
      <w:r w:rsidR="00555750" w:rsidRPr="00E523D3">
        <w:rPr>
          <w:rFonts w:asciiTheme="minorEastAsia" w:hAnsiTheme="minorEastAsia" w:hint="eastAsia"/>
          <w:sz w:val="28"/>
          <w:szCs w:val="28"/>
        </w:rPr>
        <w:t>实现听懂、会说、敢说、会用。</w:t>
      </w:r>
    </w:p>
    <w:p w14:paraId="425A4570" w14:textId="1D849878" w:rsidR="0017073B" w:rsidRPr="00E523D3" w:rsidRDefault="00457A93" w:rsidP="00DC0EAA">
      <w:pPr>
        <w:spacing w:line="360" w:lineRule="auto"/>
        <w:ind w:firstLineChars="200" w:firstLine="560"/>
        <w:rPr>
          <w:rFonts w:asciiTheme="minorEastAsia" w:hAnsiTheme="minorEastAsia"/>
          <w:sz w:val="28"/>
          <w:szCs w:val="28"/>
        </w:rPr>
      </w:pPr>
      <w:r>
        <w:rPr>
          <w:rFonts w:asciiTheme="minorEastAsia" w:hAnsiTheme="minorEastAsia"/>
          <w:sz w:val="28"/>
          <w:szCs w:val="28"/>
        </w:rPr>
        <w:t>2.</w:t>
      </w:r>
      <w:r w:rsidR="00555750" w:rsidRPr="00E523D3">
        <w:rPr>
          <w:rFonts w:asciiTheme="minorEastAsia" w:hAnsiTheme="minorEastAsia" w:hint="eastAsia"/>
          <w:sz w:val="28"/>
          <w:szCs w:val="28"/>
        </w:rPr>
        <w:t>探索可推广的少数民族聚集区学龄前儿童学习普通话的</w:t>
      </w:r>
      <w:r w:rsidR="006F439F" w:rsidRPr="00E523D3">
        <w:rPr>
          <w:rFonts w:asciiTheme="minorEastAsia" w:hAnsiTheme="minorEastAsia" w:hint="eastAsia"/>
          <w:sz w:val="28"/>
          <w:szCs w:val="28"/>
        </w:rPr>
        <w:t>教学</w:t>
      </w:r>
      <w:r w:rsidR="00555750" w:rsidRPr="00E523D3">
        <w:rPr>
          <w:rFonts w:asciiTheme="minorEastAsia" w:hAnsiTheme="minorEastAsia" w:hint="eastAsia"/>
          <w:sz w:val="28"/>
          <w:szCs w:val="28"/>
        </w:rPr>
        <w:lastRenderedPageBreak/>
        <w:t>模式。</w:t>
      </w:r>
      <w:bookmarkStart w:id="2" w:name="_Toc521913440"/>
    </w:p>
    <w:p w14:paraId="24F4E5B0" w14:textId="77777777" w:rsidR="00786C11" w:rsidRPr="00A23BA0" w:rsidRDefault="00786C11" w:rsidP="00786C11">
      <w:pPr>
        <w:pStyle w:val="1"/>
        <w:spacing w:beforeLines="50" w:before="156" w:afterLines="50" w:after="156" w:line="360" w:lineRule="auto"/>
        <w:ind w:firstLineChars="200" w:firstLine="562"/>
        <w:rPr>
          <w:rFonts w:asciiTheme="minorEastAsia" w:hAnsiTheme="minorEastAsia"/>
          <w:bCs w:val="0"/>
          <w:kern w:val="2"/>
          <w:sz w:val="28"/>
          <w:szCs w:val="28"/>
        </w:rPr>
      </w:pPr>
      <w:bookmarkStart w:id="3" w:name="_Toc522709477"/>
      <w:r w:rsidRPr="00A23BA0">
        <w:rPr>
          <w:rFonts w:asciiTheme="minorEastAsia" w:hAnsiTheme="minorEastAsia" w:hint="eastAsia"/>
          <w:bCs w:val="0"/>
          <w:kern w:val="2"/>
          <w:sz w:val="28"/>
          <w:szCs w:val="28"/>
        </w:rPr>
        <w:t>二、项目内容</w:t>
      </w:r>
    </w:p>
    <w:p w14:paraId="1210073F" w14:textId="24153E7B" w:rsidR="0017073B" w:rsidRPr="00E523D3" w:rsidRDefault="00557BE7" w:rsidP="004F6E69">
      <w:pPr>
        <w:spacing w:line="360" w:lineRule="auto"/>
        <w:ind w:firstLineChars="200" w:firstLine="562"/>
        <w:rPr>
          <w:rFonts w:asciiTheme="minorEastAsia" w:hAnsiTheme="minorEastAsia"/>
          <w:sz w:val="28"/>
          <w:szCs w:val="28"/>
        </w:rPr>
      </w:pPr>
      <w:r>
        <w:rPr>
          <w:rFonts w:asciiTheme="minorEastAsia" w:hAnsiTheme="minorEastAsia" w:cstheme="majorBidi"/>
          <w:b/>
          <w:bCs/>
          <w:sz w:val="28"/>
          <w:szCs w:val="28"/>
        </w:rPr>
        <w:t>1.</w:t>
      </w:r>
      <w:r w:rsidR="004F6E69" w:rsidRPr="00E523D3">
        <w:rPr>
          <w:rFonts w:asciiTheme="minorEastAsia" w:hAnsiTheme="minorEastAsia" w:cstheme="majorBidi" w:hint="eastAsia"/>
          <w:b/>
          <w:bCs/>
          <w:sz w:val="28"/>
          <w:szCs w:val="28"/>
        </w:rPr>
        <w:t>目标人群：</w:t>
      </w:r>
      <w:r w:rsidR="004F6E69" w:rsidRPr="00E523D3">
        <w:rPr>
          <w:rFonts w:asciiTheme="minorEastAsia" w:hAnsiTheme="minorEastAsia" w:hint="eastAsia"/>
          <w:sz w:val="28"/>
          <w:szCs w:val="28"/>
        </w:rPr>
        <w:t>幼教点就读的儿童</w:t>
      </w:r>
    </w:p>
    <w:bookmarkEnd w:id="3"/>
    <w:p w14:paraId="39E896D7" w14:textId="28695627" w:rsidR="004F6E69" w:rsidRPr="00E523D3" w:rsidRDefault="00557BE7" w:rsidP="004F6E69">
      <w:pPr>
        <w:spacing w:line="360" w:lineRule="auto"/>
        <w:ind w:firstLineChars="200" w:firstLine="562"/>
        <w:rPr>
          <w:rFonts w:asciiTheme="minorEastAsia" w:hAnsiTheme="minorEastAsia" w:cstheme="majorBidi"/>
          <w:b/>
          <w:bCs/>
          <w:sz w:val="28"/>
          <w:szCs w:val="28"/>
        </w:rPr>
      </w:pPr>
      <w:r>
        <w:rPr>
          <w:rFonts w:asciiTheme="minorEastAsia" w:hAnsiTheme="minorEastAsia" w:cstheme="majorBidi"/>
          <w:b/>
          <w:bCs/>
          <w:sz w:val="28"/>
          <w:szCs w:val="28"/>
        </w:rPr>
        <w:t>2.</w:t>
      </w:r>
      <w:r w:rsidR="004F6E69" w:rsidRPr="00E523D3">
        <w:rPr>
          <w:rFonts w:asciiTheme="minorEastAsia" w:hAnsiTheme="minorEastAsia" w:cstheme="majorBidi" w:hint="eastAsia"/>
          <w:b/>
          <w:bCs/>
          <w:sz w:val="28"/>
          <w:szCs w:val="28"/>
        </w:rPr>
        <w:t>覆盖范围</w:t>
      </w:r>
    </w:p>
    <w:p w14:paraId="7971E69E" w14:textId="1D38F51A" w:rsidR="0017073B" w:rsidRPr="00E523D3" w:rsidRDefault="00457A93" w:rsidP="004F6E69">
      <w:pPr>
        <w:pStyle w:val="ac"/>
        <w:ind w:firstLine="560"/>
        <w:rPr>
          <w:rFonts w:asciiTheme="minorEastAsia" w:hAnsiTheme="minorEastAsia"/>
          <w:sz w:val="28"/>
          <w:szCs w:val="28"/>
        </w:rPr>
      </w:pPr>
      <w:r>
        <w:rPr>
          <w:rFonts w:asciiTheme="minorEastAsia" w:hAnsiTheme="minorEastAsia" w:hint="eastAsia"/>
          <w:sz w:val="28"/>
          <w:szCs w:val="28"/>
        </w:rPr>
        <w:t>项目第一阶段覆盖</w:t>
      </w:r>
      <w:r w:rsidR="004F6E69" w:rsidRPr="00E523D3">
        <w:rPr>
          <w:rFonts w:asciiTheme="minorEastAsia" w:hAnsiTheme="minorEastAsia" w:hint="eastAsia"/>
          <w:sz w:val="28"/>
          <w:szCs w:val="28"/>
        </w:rPr>
        <w:t>凉山州11个深度贫困县和安宁河谷6个县市的</w:t>
      </w:r>
      <w:r w:rsidRPr="00457A93">
        <w:rPr>
          <w:rFonts w:asciiTheme="minorEastAsia" w:hAnsiTheme="minorEastAsia"/>
          <w:sz w:val="28"/>
          <w:szCs w:val="28"/>
        </w:rPr>
        <w:t>2724个村级幼教点，惠及幼儿11.28万人</w:t>
      </w:r>
      <w:r w:rsidR="00A23BA0">
        <w:rPr>
          <w:rFonts w:asciiTheme="minorEastAsia" w:hAnsiTheme="minorEastAsia" w:hint="eastAsia"/>
          <w:sz w:val="28"/>
          <w:szCs w:val="28"/>
        </w:rPr>
        <w:t>。</w:t>
      </w:r>
    </w:p>
    <w:p w14:paraId="21A92832" w14:textId="16BEE191" w:rsidR="0017073B" w:rsidRPr="00E523D3" w:rsidRDefault="00557BE7" w:rsidP="00DC0EAA">
      <w:pPr>
        <w:pStyle w:val="ac"/>
        <w:ind w:firstLine="562"/>
        <w:rPr>
          <w:rFonts w:asciiTheme="minorEastAsia" w:hAnsiTheme="minorEastAsia"/>
          <w:sz w:val="28"/>
          <w:szCs w:val="28"/>
        </w:rPr>
      </w:pPr>
      <w:bookmarkStart w:id="4" w:name="_Toc522709479"/>
      <w:r>
        <w:rPr>
          <w:rFonts w:asciiTheme="minorEastAsia" w:hAnsiTheme="minorEastAsia"/>
          <w:b/>
          <w:sz w:val="28"/>
          <w:szCs w:val="28"/>
        </w:rPr>
        <w:t>3.</w:t>
      </w:r>
      <w:r w:rsidR="0017073B" w:rsidRPr="00E523D3">
        <w:rPr>
          <w:rFonts w:asciiTheme="minorEastAsia" w:hAnsiTheme="minorEastAsia" w:cstheme="majorBidi" w:hint="eastAsia"/>
          <w:b/>
          <w:bCs/>
          <w:sz w:val="28"/>
          <w:szCs w:val="28"/>
        </w:rPr>
        <w:t>实施内容</w:t>
      </w:r>
      <w:bookmarkEnd w:id="4"/>
    </w:p>
    <w:p w14:paraId="7177D61C" w14:textId="216AD1E0" w:rsidR="0017073B" w:rsidRPr="00E523D3" w:rsidRDefault="0017073B" w:rsidP="00DC0EAA">
      <w:pPr>
        <w:ind w:firstLineChars="200" w:firstLine="560"/>
        <w:rPr>
          <w:rFonts w:asciiTheme="minorEastAsia" w:hAnsiTheme="minorEastAsia"/>
          <w:sz w:val="28"/>
          <w:szCs w:val="28"/>
        </w:rPr>
      </w:pPr>
      <w:r w:rsidRPr="00E523D3">
        <w:rPr>
          <w:rFonts w:asciiTheme="minorEastAsia" w:hAnsiTheme="minorEastAsia" w:hint="eastAsia"/>
          <w:sz w:val="28"/>
          <w:szCs w:val="28"/>
        </w:rPr>
        <w:t>1</w:t>
      </w:r>
      <w:r w:rsidR="00786C11" w:rsidRPr="00E523D3">
        <w:rPr>
          <w:rFonts w:asciiTheme="minorEastAsia" w:hAnsiTheme="minorEastAsia" w:hint="eastAsia"/>
          <w:sz w:val="28"/>
          <w:szCs w:val="28"/>
        </w:rPr>
        <w:t>）</w:t>
      </w:r>
      <w:r w:rsidR="00A23BA0">
        <w:rPr>
          <w:rFonts w:asciiTheme="minorEastAsia" w:hAnsiTheme="minorEastAsia" w:hint="eastAsia"/>
          <w:sz w:val="28"/>
          <w:szCs w:val="28"/>
        </w:rPr>
        <w:t>研发</w:t>
      </w:r>
      <w:r w:rsidRPr="00E523D3">
        <w:rPr>
          <w:rFonts w:asciiTheme="minorEastAsia" w:hAnsiTheme="minorEastAsia" w:hint="eastAsia"/>
          <w:sz w:val="28"/>
          <w:szCs w:val="28"/>
        </w:rPr>
        <w:t>教学方法和课程方案。包括教辅</w:t>
      </w:r>
      <w:r w:rsidR="00786C11" w:rsidRPr="00E523D3">
        <w:rPr>
          <w:rFonts w:asciiTheme="minorEastAsia" w:hAnsiTheme="minorEastAsia" w:hint="eastAsia"/>
          <w:sz w:val="28"/>
          <w:szCs w:val="28"/>
        </w:rPr>
        <w:t>材料和教具，如：</w:t>
      </w:r>
      <w:r w:rsidRPr="00E523D3">
        <w:rPr>
          <w:rFonts w:asciiTheme="minorEastAsia" w:hAnsiTheme="minorEastAsia" w:hint="eastAsia"/>
          <w:sz w:val="28"/>
          <w:szCs w:val="28"/>
        </w:rPr>
        <w:t>辅导员用书、幼儿用书、家长读本等</w:t>
      </w:r>
      <w:r w:rsidR="00786C11" w:rsidRPr="00E523D3">
        <w:rPr>
          <w:rFonts w:asciiTheme="minorEastAsia" w:hAnsiTheme="minorEastAsia" w:hint="eastAsia"/>
          <w:sz w:val="28"/>
          <w:szCs w:val="28"/>
        </w:rPr>
        <w:t>、挂图、</w:t>
      </w:r>
      <w:r w:rsidRPr="00E523D3">
        <w:rPr>
          <w:rFonts w:asciiTheme="minorEastAsia" w:hAnsiTheme="minorEastAsia" w:hint="eastAsia"/>
          <w:sz w:val="28"/>
          <w:szCs w:val="28"/>
        </w:rPr>
        <w:t>故事机、在线素材等。</w:t>
      </w:r>
    </w:p>
    <w:p w14:paraId="1D5DE91C" w14:textId="07E731E6" w:rsidR="0017073B" w:rsidRPr="00E523D3" w:rsidRDefault="0017073B" w:rsidP="00DC0EAA">
      <w:pPr>
        <w:ind w:firstLineChars="200" w:firstLine="560"/>
        <w:rPr>
          <w:rFonts w:asciiTheme="minorEastAsia" w:hAnsiTheme="minorEastAsia"/>
          <w:sz w:val="28"/>
          <w:szCs w:val="28"/>
        </w:rPr>
      </w:pPr>
      <w:r w:rsidRPr="00E523D3">
        <w:rPr>
          <w:rFonts w:asciiTheme="minorEastAsia" w:hAnsiTheme="minorEastAsia" w:hint="eastAsia"/>
          <w:sz w:val="28"/>
          <w:szCs w:val="28"/>
        </w:rPr>
        <w:t>2</w:t>
      </w:r>
      <w:r w:rsidR="00786C11" w:rsidRPr="00E523D3">
        <w:rPr>
          <w:rFonts w:asciiTheme="minorEastAsia" w:hAnsiTheme="minorEastAsia" w:hint="eastAsia"/>
          <w:sz w:val="28"/>
          <w:szCs w:val="28"/>
        </w:rPr>
        <w:t>）</w:t>
      </w:r>
      <w:r w:rsidRPr="00E523D3">
        <w:rPr>
          <w:rFonts w:asciiTheme="minorEastAsia" w:hAnsiTheme="minorEastAsia" w:hint="eastAsia"/>
          <w:sz w:val="28"/>
          <w:szCs w:val="28"/>
        </w:rPr>
        <w:t>组织辅导员集中培训和在线培训</w:t>
      </w:r>
    </w:p>
    <w:p w14:paraId="36C4913E" w14:textId="6F7E6E7B" w:rsidR="0017073B" w:rsidRPr="00E523D3" w:rsidRDefault="0017073B" w:rsidP="00DC0EAA">
      <w:pPr>
        <w:ind w:firstLineChars="200" w:firstLine="560"/>
        <w:rPr>
          <w:rFonts w:asciiTheme="minorEastAsia" w:hAnsiTheme="minorEastAsia"/>
          <w:sz w:val="28"/>
          <w:szCs w:val="28"/>
        </w:rPr>
      </w:pPr>
      <w:r w:rsidRPr="00E523D3">
        <w:rPr>
          <w:rFonts w:asciiTheme="minorEastAsia" w:hAnsiTheme="minorEastAsia" w:hint="eastAsia"/>
          <w:sz w:val="28"/>
          <w:szCs w:val="28"/>
        </w:rPr>
        <w:t>3</w:t>
      </w:r>
      <w:r w:rsidR="00786C11" w:rsidRPr="00E523D3">
        <w:rPr>
          <w:rFonts w:asciiTheme="minorEastAsia" w:hAnsiTheme="minorEastAsia" w:hint="eastAsia"/>
          <w:sz w:val="28"/>
          <w:szCs w:val="28"/>
        </w:rPr>
        <w:t>）</w:t>
      </w:r>
      <w:r w:rsidRPr="00E523D3">
        <w:rPr>
          <w:rFonts w:asciiTheme="minorEastAsia" w:hAnsiTheme="minorEastAsia" w:hint="eastAsia"/>
          <w:sz w:val="28"/>
          <w:szCs w:val="28"/>
        </w:rPr>
        <w:t>设计项目督导和考核办法，保证项目按照教学方案实施。</w:t>
      </w:r>
    </w:p>
    <w:p w14:paraId="16C7F12D" w14:textId="2B7A6121" w:rsidR="00DC42A8" w:rsidRPr="00E523D3" w:rsidRDefault="00557BE7" w:rsidP="00DC42A8">
      <w:pPr>
        <w:spacing w:line="360" w:lineRule="auto"/>
        <w:ind w:firstLineChars="200" w:firstLine="562"/>
        <w:rPr>
          <w:rFonts w:asciiTheme="minorEastAsia" w:hAnsiTheme="minorEastAsia" w:cstheme="majorBidi"/>
          <w:b/>
          <w:bCs/>
          <w:sz w:val="28"/>
          <w:szCs w:val="28"/>
        </w:rPr>
      </w:pPr>
      <w:r>
        <w:rPr>
          <w:rFonts w:asciiTheme="minorEastAsia" w:hAnsiTheme="minorEastAsia" w:cstheme="majorBidi"/>
          <w:b/>
          <w:bCs/>
          <w:sz w:val="28"/>
          <w:szCs w:val="28"/>
        </w:rPr>
        <w:t>4.</w:t>
      </w:r>
      <w:r w:rsidR="00E90324" w:rsidRPr="00E523D3">
        <w:rPr>
          <w:rFonts w:asciiTheme="minorEastAsia" w:hAnsiTheme="minorEastAsia" w:cstheme="majorBidi" w:hint="eastAsia"/>
          <w:b/>
          <w:bCs/>
          <w:sz w:val="28"/>
          <w:szCs w:val="28"/>
        </w:rPr>
        <w:t>基础保障</w:t>
      </w:r>
    </w:p>
    <w:p w14:paraId="39AB20F2" w14:textId="57D298BC" w:rsidR="00DC42A8" w:rsidRPr="00E523D3" w:rsidRDefault="00DC42A8" w:rsidP="00DC42A8">
      <w:pPr>
        <w:spacing w:line="360" w:lineRule="auto"/>
        <w:ind w:firstLineChars="200" w:firstLine="560"/>
        <w:rPr>
          <w:rFonts w:asciiTheme="minorEastAsia" w:hAnsiTheme="minorEastAsia"/>
          <w:sz w:val="28"/>
          <w:szCs w:val="28"/>
        </w:rPr>
      </w:pPr>
      <w:r w:rsidRPr="00E523D3">
        <w:rPr>
          <w:rFonts w:asciiTheme="minorEastAsia" w:hAnsiTheme="minorEastAsia" w:hint="eastAsia"/>
          <w:sz w:val="28"/>
          <w:szCs w:val="28"/>
        </w:rPr>
        <w:t>项</w:t>
      </w:r>
      <w:r w:rsidR="00C25C17">
        <w:rPr>
          <w:rFonts w:asciiTheme="minorEastAsia" w:hAnsiTheme="minorEastAsia" w:hint="eastAsia"/>
          <w:sz w:val="28"/>
          <w:szCs w:val="28"/>
        </w:rPr>
        <w:t>目实施所需的幼教点基础设施、辅导员配备由凉山州人民政府负责落实</w:t>
      </w:r>
      <w:r w:rsidR="00CD0D6C">
        <w:rPr>
          <w:rFonts w:asciiTheme="minorEastAsia" w:hAnsiTheme="minorEastAsia" w:hint="eastAsia"/>
          <w:sz w:val="28"/>
          <w:szCs w:val="28"/>
        </w:rPr>
        <w:t>。</w:t>
      </w:r>
    </w:p>
    <w:bookmarkEnd w:id="2"/>
    <w:p w14:paraId="2D87FD03" w14:textId="4C338F7A" w:rsidR="005671B6" w:rsidRPr="00E523D3" w:rsidRDefault="005671B6" w:rsidP="00D52E83">
      <w:pPr>
        <w:spacing w:line="360" w:lineRule="auto"/>
        <w:ind w:firstLineChars="1506" w:firstLine="4217"/>
        <w:rPr>
          <w:rFonts w:asciiTheme="minorEastAsia" w:hAnsiTheme="minorEastAsia"/>
          <w:sz w:val="28"/>
          <w:szCs w:val="28"/>
        </w:rPr>
      </w:pPr>
    </w:p>
    <w:sectPr w:rsidR="005671B6" w:rsidRPr="00E523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298A4" w14:textId="77777777" w:rsidR="00D30628" w:rsidRDefault="00D30628" w:rsidP="00FF7B15">
      <w:r>
        <w:separator/>
      </w:r>
    </w:p>
  </w:endnote>
  <w:endnote w:type="continuationSeparator" w:id="0">
    <w:p w14:paraId="0453207F" w14:textId="77777777" w:rsidR="00D30628" w:rsidRDefault="00D30628" w:rsidP="00FF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06316"/>
      <w:docPartObj>
        <w:docPartGallery w:val="Page Numbers (Bottom of Page)"/>
        <w:docPartUnique/>
      </w:docPartObj>
    </w:sdtPr>
    <w:sdtEndPr/>
    <w:sdtContent>
      <w:p w14:paraId="0C964186" w14:textId="6194D7B8" w:rsidR="007E2AE7" w:rsidRDefault="007E2AE7">
        <w:pPr>
          <w:pStyle w:val="a4"/>
          <w:jc w:val="center"/>
        </w:pPr>
        <w:r>
          <w:fldChar w:fldCharType="begin"/>
        </w:r>
        <w:r>
          <w:instrText>PAGE   \* MERGEFORMAT</w:instrText>
        </w:r>
        <w:r>
          <w:fldChar w:fldCharType="separate"/>
        </w:r>
        <w:r w:rsidR="00193891" w:rsidRPr="00193891">
          <w:rPr>
            <w:noProof/>
            <w:lang w:val="zh-CN"/>
          </w:rPr>
          <w:t>2</w:t>
        </w:r>
        <w:r>
          <w:fldChar w:fldCharType="end"/>
        </w:r>
      </w:p>
    </w:sdtContent>
  </w:sdt>
  <w:p w14:paraId="65C64717" w14:textId="77777777" w:rsidR="007E2AE7" w:rsidRDefault="007E2A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8F35A" w14:textId="77777777" w:rsidR="00D30628" w:rsidRDefault="00D30628" w:rsidP="00FF7B15">
      <w:r>
        <w:separator/>
      </w:r>
    </w:p>
  </w:footnote>
  <w:footnote w:type="continuationSeparator" w:id="0">
    <w:p w14:paraId="31CB6168" w14:textId="77777777" w:rsidR="00D30628" w:rsidRDefault="00D30628" w:rsidP="00FF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F45"/>
    <w:multiLevelType w:val="hybridMultilevel"/>
    <w:tmpl w:val="8F74E5A8"/>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4890C5E"/>
    <w:multiLevelType w:val="hybridMultilevel"/>
    <w:tmpl w:val="87AEC7C0"/>
    <w:lvl w:ilvl="0" w:tplc="E3CCBE72">
      <w:start w:val="1"/>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D06CB3"/>
    <w:multiLevelType w:val="hybridMultilevel"/>
    <w:tmpl w:val="C89E017E"/>
    <w:lvl w:ilvl="0" w:tplc="C9E4ADB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EC2035"/>
    <w:multiLevelType w:val="hybridMultilevel"/>
    <w:tmpl w:val="6FFECD92"/>
    <w:lvl w:ilvl="0" w:tplc="E3CCBE72">
      <w:start w:val="1"/>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FD03EB1"/>
    <w:multiLevelType w:val="hybridMultilevel"/>
    <w:tmpl w:val="8A5205B2"/>
    <w:lvl w:ilvl="0" w:tplc="E3CCBE72">
      <w:start w:val="1"/>
      <w:numFmt w:val="chineseCountingThousand"/>
      <w:lvlText w:val="%1、"/>
      <w:lvlJc w:val="left"/>
      <w:pPr>
        <w:ind w:left="420" w:hanging="420"/>
      </w:pPr>
      <w:rPr>
        <w:rFonts w:hint="eastAsia"/>
      </w:rPr>
    </w:lvl>
    <w:lvl w:ilvl="1" w:tplc="6252462E">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A5"/>
    <w:rsid w:val="00001B27"/>
    <w:rsid w:val="00004AF4"/>
    <w:rsid w:val="000076DE"/>
    <w:rsid w:val="00010034"/>
    <w:rsid w:val="0001664A"/>
    <w:rsid w:val="000178B7"/>
    <w:rsid w:val="000248F5"/>
    <w:rsid w:val="000306BC"/>
    <w:rsid w:val="000317FA"/>
    <w:rsid w:val="00032737"/>
    <w:rsid w:val="0004310F"/>
    <w:rsid w:val="0004365E"/>
    <w:rsid w:val="0005360C"/>
    <w:rsid w:val="00055597"/>
    <w:rsid w:val="000600BF"/>
    <w:rsid w:val="00060300"/>
    <w:rsid w:val="00063AD2"/>
    <w:rsid w:val="00074B84"/>
    <w:rsid w:val="00075A73"/>
    <w:rsid w:val="0008287C"/>
    <w:rsid w:val="000854F9"/>
    <w:rsid w:val="00091CBF"/>
    <w:rsid w:val="00093B47"/>
    <w:rsid w:val="00095010"/>
    <w:rsid w:val="00096206"/>
    <w:rsid w:val="000A05CB"/>
    <w:rsid w:val="000A52E7"/>
    <w:rsid w:val="000B24D5"/>
    <w:rsid w:val="000B5A81"/>
    <w:rsid w:val="000B6D60"/>
    <w:rsid w:val="000C18E7"/>
    <w:rsid w:val="000C3673"/>
    <w:rsid w:val="000C4B30"/>
    <w:rsid w:val="000C7EF5"/>
    <w:rsid w:val="000D5462"/>
    <w:rsid w:val="000D7219"/>
    <w:rsid w:val="000E0443"/>
    <w:rsid w:val="000E1CE5"/>
    <w:rsid w:val="000E2257"/>
    <w:rsid w:val="000E3987"/>
    <w:rsid w:val="000E4128"/>
    <w:rsid w:val="000E477A"/>
    <w:rsid w:val="000E722C"/>
    <w:rsid w:val="000F15B9"/>
    <w:rsid w:val="000F498F"/>
    <w:rsid w:val="000F743F"/>
    <w:rsid w:val="001031E6"/>
    <w:rsid w:val="0010458D"/>
    <w:rsid w:val="00111284"/>
    <w:rsid w:val="00112667"/>
    <w:rsid w:val="00112946"/>
    <w:rsid w:val="00112DD8"/>
    <w:rsid w:val="0012072E"/>
    <w:rsid w:val="00131F44"/>
    <w:rsid w:val="00136B01"/>
    <w:rsid w:val="00151874"/>
    <w:rsid w:val="00151B71"/>
    <w:rsid w:val="00153E34"/>
    <w:rsid w:val="001542B4"/>
    <w:rsid w:val="00154364"/>
    <w:rsid w:val="00157688"/>
    <w:rsid w:val="001576E8"/>
    <w:rsid w:val="00157915"/>
    <w:rsid w:val="0016136F"/>
    <w:rsid w:val="00162506"/>
    <w:rsid w:val="00162FEA"/>
    <w:rsid w:val="001656A7"/>
    <w:rsid w:val="00166857"/>
    <w:rsid w:val="00167AF4"/>
    <w:rsid w:val="00167E2A"/>
    <w:rsid w:val="0017054B"/>
    <w:rsid w:val="0017073B"/>
    <w:rsid w:val="00170881"/>
    <w:rsid w:val="001718B9"/>
    <w:rsid w:val="001719A6"/>
    <w:rsid w:val="0017727B"/>
    <w:rsid w:val="00183EB2"/>
    <w:rsid w:val="00187780"/>
    <w:rsid w:val="00193891"/>
    <w:rsid w:val="00193DDB"/>
    <w:rsid w:val="0019437E"/>
    <w:rsid w:val="00195A3F"/>
    <w:rsid w:val="001A0831"/>
    <w:rsid w:val="001A3365"/>
    <w:rsid w:val="001A3596"/>
    <w:rsid w:val="001A6F2E"/>
    <w:rsid w:val="001B1E37"/>
    <w:rsid w:val="001B2855"/>
    <w:rsid w:val="001B514E"/>
    <w:rsid w:val="001B6E0D"/>
    <w:rsid w:val="001B75FF"/>
    <w:rsid w:val="001C18D6"/>
    <w:rsid w:val="001C1FBB"/>
    <w:rsid w:val="001D364D"/>
    <w:rsid w:val="001D6667"/>
    <w:rsid w:val="001D6723"/>
    <w:rsid w:val="001E1695"/>
    <w:rsid w:val="001E3B3D"/>
    <w:rsid w:val="001E5DCE"/>
    <w:rsid w:val="001E7CB7"/>
    <w:rsid w:val="001E7FCD"/>
    <w:rsid w:val="001F246B"/>
    <w:rsid w:val="001F7B0F"/>
    <w:rsid w:val="00201585"/>
    <w:rsid w:val="00202231"/>
    <w:rsid w:val="002070C1"/>
    <w:rsid w:val="00212E75"/>
    <w:rsid w:val="00214466"/>
    <w:rsid w:val="00215AFF"/>
    <w:rsid w:val="00216ABA"/>
    <w:rsid w:val="002212F8"/>
    <w:rsid w:val="00221661"/>
    <w:rsid w:val="00221C11"/>
    <w:rsid w:val="00221EC5"/>
    <w:rsid w:val="00223C84"/>
    <w:rsid w:val="00226C8B"/>
    <w:rsid w:val="0023017F"/>
    <w:rsid w:val="002349E0"/>
    <w:rsid w:val="00235E08"/>
    <w:rsid w:val="00236FBE"/>
    <w:rsid w:val="00237C56"/>
    <w:rsid w:val="00237E54"/>
    <w:rsid w:val="002414AA"/>
    <w:rsid w:val="00247426"/>
    <w:rsid w:val="00250D66"/>
    <w:rsid w:val="002511B9"/>
    <w:rsid w:val="00251EED"/>
    <w:rsid w:val="00253913"/>
    <w:rsid w:val="00265CB3"/>
    <w:rsid w:val="0027208E"/>
    <w:rsid w:val="002732DD"/>
    <w:rsid w:val="00275215"/>
    <w:rsid w:val="00275E52"/>
    <w:rsid w:val="002811E3"/>
    <w:rsid w:val="002828AA"/>
    <w:rsid w:val="002876F3"/>
    <w:rsid w:val="00290AE8"/>
    <w:rsid w:val="00293F0B"/>
    <w:rsid w:val="002A52FC"/>
    <w:rsid w:val="002B2176"/>
    <w:rsid w:val="002B6EBF"/>
    <w:rsid w:val="002C2102"/>
    <w:rsid w:val="002C4A38"/>
    <w:rsid w:val="002C608A"/>
    <w:rsid w:val="002C614A"/>
    <w:rsid w:val="002C69BC"/>
    <w:rsid w:val="002E1C3A"/>
    <w:rsid w:val="002E5C0E"/>
    <w:rsid w:val="002E733D"/>
    <w:rsid w:val="002F0BB8"/>
    <w:rsid w:val="002F51B8"/>
    <w:rsid w:val="002F740B"/>
    <w:rsid w:val="0030307C"/>
    <w:rsid w:val="003045F8"/>
    <w:rsid w:val="003114CE"/>
    <w:rsid w:val="00313536"/>
    <w:rsid w:val="00314092"/>
    <w:rsid w:val="003140D2"/>
    <w:rsid w:val="003149A3"/>
    <w:rsid w:val="003164FE"/>
    <w:rsid w:val="00316CAD"/>
    <w:rsid w:val="00320A41"/>
    <w:rsid w:val="003246D0"/>
    <w:rsid w:val="00325FC9"/>
    <w:rsid w:val="0032610A"/>
    <w:rsid w:val="003272CA"/>
    <w:rsid w:val="00330DB1"/>
    <w:rsid w:val="00333E3B"/>
    <w:rsid w:val="003343D6"/>
    <w:rsid w:val="003360BC"/>
    <w:rsid w:val="00341FE5"/>
    <w:rsid w:val="00346269"/>
    <w:rsid w:val="00346F87"/>
    <w:rsid w:val="00350CC2"/>
    <w:rsid w:val="00357931"/>
    <w:rsid w:val="003602DF"/>
    <w:rsid w:val="00363F54"/>
    <w:rsid w:val="0036596C"/>
    <w:rsid w:val="0036693A"/>
    <w:rsid w:val="0037130B"/>
    <w:rsid w:val="00373BAF"/>
    <w:rsid w:val="003759C6"/>
    <w:rsid w:val="00385BE4"/>
    <w:rsid w:val="00386786"/>
    <w:rsid w:val="00386E01"/>
    <w:rsid w:val="003952E2"/>
    <w:rsid w:val="0039675B"/>
    <w:rsid w:val="003A26B5"/>
    <w:rsid w:val="003A3FC6"/>
    <w:rsid w:val="003A4B13"/>
    <w:rsid w:val="003A589C"/>
    <w:rsid w:val="003B64E1"/>
    <w:rsid w:val="003C1989"/>
    <w:rsid w:val="003C31D9"/>
    <w:rsid w:val="003C598B"/>
    <w:rsid w:val="003C7217"/>
    <w:rsid w:val="003D00B1"/>
    <w:rsid w:val="003D3739"/>
    <w:rsid w:val="003D70F0"/>
    <w:rsid w:val="003E173D"/>
    <w:rsid w:val="003E3FFF"/>
    <w:rsid w:val="003E45E9"/>
    <w:rsid w:val="003E4800"/>
    <w:rsid w:val="003E72CC"/>
    <w:rsid w:val="003E740C"/>
    <w:rsid w:val="003F35BD"/>
    <w:rsid w:val="004019E4"/>
    <w:rsid w:val="00405456"/>
    <w:rsid w:val="00405F09"/>
    <w:rsid w:val="004119F7"/>
    <w:rsid w:val="00412892"/>
    <w:rsid w:val="00424279"/>
    <w:rsid w:val="004305AA"/>
    <w:rsid w:val="00430BF6"/>
    <w:rsid w:val="004311CC"/>
    <w:rsid w:val="00436202"/>
    <w:rsid w:val="004373A6"/>
    <w:rsid w:val="00437B08"/>
    <w:rsid w:val="0045176F"/>
    <w:rsid w:val="00451C8B"/>
    <w:rsid w:val="00452A47"/>
    <w:rsid w:val="00452E06"/>
    <w:rsid w:val="00454694"/>
    <w:rsid w:val="00454CF5"/>
    <w:rsid w:val="00456DF6"/>
    <w:rsid w:val="004571F8"/>
    <w:rsid w:val="00457A93"/>
    <w:rsid w:val="00460AA6"/>
    <w:rsid w:val="0046211B"/>
    <w:rsid w:val="00465F4B"/>
    <w:rsid w:val="004757CB"/>
    <w:rsid w:val="00477A98"/>
    <w:rsid w:val="00481589"/>
    <w:rsid w:val="00483D1E"/>
    <w:rsid w:val="0048433F"/>
    <w:rsid w:val="00486FBB"/>
    <w:rsid w:val="004875E1"/>
    <w:rsid w:val="004907B1"/>
    <w:rsid w:val="004A06FD"/>
    <w:rsid w:val="004A136F"/>
    <w:rsid w:val="004B24F8"/>
    <w:rsid w:val="004B5534"/>
    <w:rsid w:val="004B5B44"/>
    <w:rsid w:val="004C2F95"/>
    <w:rsid w:val="004C3283"/>
    <w:rsid w:val="004C605F"/>
    <w:rsid w:val="004C75DE"/>
    <w:rsid w:val="004D2F50"/>
    <w:rsid w:val="004E5527"/>
    <w:rsid w:val="004F2B24"/>
    <w:rsid w:val="004F6E69"/>
    <w:rsid w:val="005018CE"/>
    <w:rsid w:val="00502E95"/>
    <w:rsid w:val="005070FE"/>
    <w:rsid w:val="00514EC7"/>
    <w:rsid w:val="0051759E"/>
    <w:rsid w:val="00521279"/>
    <w:rsid w:val="005224FC"/>
    <w:rsid w:val="00526389"/>
    <w:rsid w:val="005306D1"/>
    <w:rsid w:val="00535977"/>
    <w:rsid w:val="005371DA"/>
    <w:rsid w:val="0053755F"/>
    <w:rsid w:val="00541CE5"/>
    <w:rsid w:val="00542CBB"/>
    <w:rsid w:val="00544F9F"/>
    <w:rsid w:val="00551140"/>
    <w:rsid w:val="00554014"/>
    <w:rsid w:val="00554D51"/>
    <w:rsid w:val="00555750"/>
    <w:rsid w:val="00557BE7"/>
    <w:rsid w:val="00563E72"/>
    <w:rsid w:val="005658DD"/>
    <w:rsid w:val="005671B6"/>
    <w:rsid w:val="0057464B"/>
    <w:rsid w:val="00581A4E"/>
    <w:rsid w:val="00581C32"/>
    <w:rsid w:val="00583BAB"/>
    <w:rsid w:val="0058410D"/>
    <w:rsid w:val="00586768"/>
    <w:rsid w:val="00592D6E"/>
    <w:rsid w:val="00594255"/>
    <w:rsid w:val="005968D8"/>
    <w:rsid w:val="005A116F"/>
    <w:rsid w:val="005A158D"/>
    <w:rsid w:val="005A7508"/>
    <w:rsid w:val="005A7A90"/>
    <w:rsid w:val="005B05D3"/>
    <w:rsid w:val="005B2C92"/>
    <w:rsid w:val="005B477F"/>
    <w:rsid w:val="005B69B7"/>
    <w:rsid w:val="005C0223"/>
    <w:rsid w:val="005C1EAB"/>
    <w:rsid w:val="005C45C6"/>
    <w:rsid w:val="005C4A67"/>
    <w:rsid w:val="005C5495"/>
    <w:rsid w:val="005C5B3C"/>
    <w:rsid w:val="005D10B7"/>
    <w:rsid w:val="005D1960"/>
    <w:rsid w:val="005D23CE"/>
    <w:rsid w:val="005D5E15"/>
    <w:rsid w:val="005D5E76"/>
    <w:rsid w:val="005E0E09"/>
    <w:rsid w:val="005F05B9"/>
    <w:rsid w:val="005F1830"/>
    <w:rsid w:val="005F6463"/>
    <w:rsid w:val="005F6A7E"/>
    <w:rsid w:val="006004B7"/>
    <w:rsid w:val="00602DEC"/>
    <w:rsid w:val="006056F7"/>
    <w:rsid w:val="00612F7C"/>
    <w:rsid w:val="006169C2"/>
    <w:rsid w:val="006203C0"/>
    <w:rsid w:val="00623A16"/>
    <w:rsid w:val="0062569C"/>
    <w:rsid w:val="006268A6"/>
    <w:rsid w:val="00631978"/>
    <w:rsid w:val="0063316E"/>
    <w:rsid w:val="0064220A"/>
    <w:rsid w:val="00643A77"/>
    <w:rsid w:val="00644A41"/>
    <w:rsid w:val="00644D0C"/>
    <w:rsid w:val="00646541"/>
    <w:rsid w:val="00654F48"/>
    <w:rsid w:val="00655BF9"/>
    <w:rsid w:val="006625FC"/>
    <w:rsid w:val="00665ADB"/>
    <w:rsid w:val="006676C2"/>
    <w:rsid w:val="00674DCF"/>
    <w:rsid w:val="00675356"/>
    <w:rsid w:val="00675DEE"/>
    <w:rsid w:val="00676CF3"/>
    <w:rsid w:val="00681574"/>
    <w:rsid w:val="00681AF7"/>
    <w:rsid w:val="00681FD8"/>
    <w:rsid w:val="00682A9E"/>
    <w:rsid w:val="006840C2"/>
    <w:rsid w:val="006868E9"/>
    <w:rsid w:val="006878C7"/>
    <w:rsid w:val="00687CD5"/>
    <w:rsid w:val="00692FB2"/>
    <w:rsid w:val="00693B38"/>
    <w:rsid w:val="00695D2B"/>
    <w:rsid w:val="00697FB0"/>
    <w:rsid w:val="006B082E"/>
    <w:rsid w:val="006B2F3F"/>
    <w:rsid w:val="006B41D8"/>
    <w:rsid w:val="006B6A95"/>
    <w:rsid w:val="006C1CCE"/>
    <w:rsid w:val="006C771A"/>
    <w:rsid w:val="006D0135"/>
    <w:rsid w:val="006D129B"/>
    <w:rsid w:val="006D26BF"/>
    <w:rsid w:val="006D4004"/>
    <w:rsid w:val="006D48FB"/>
    <w:rsid w:val="006E31EF"/>
    <w:rsid w:val="006E708D"/>
    <w:rsid w:val="006F1D3E"/>
    <w:rsid w:val="006F439F"/>
    <w:rsid w:val="006F5361"/>
    <w:rsid w:val="00700A4C"/>
    <w:rsid w:val="00701F81"/>
    <w:rsid w:val="00702AEB"/>
    <w:rsid w:val="00702D52"/>
    <w:rsid w:val="00703EE5"/>
    <w:rsid w:val="007106F3"/>
    <w:rsid w:val="00713937"/>
    <w:rsid w:val="007144F6"/>
    <w:rsid w:val="0071763F"/>
    <w:rsid w:val="00717978"/>
    <w:rsid w:val="0072057E"/>
    <w:rsid w:val="007216D6"/>
    <w:rsid w:val="00722EEB"/>
    <w:rsid w:val="00724B0E"/>
    <w:rsid w:val="007269BC"/>
    <w:rsid w:val="00727796"/>
    <w:rsid w:val="00727E29"/>
    <w:rsid w:val="007342B3"/>
    <w:rsid w:val="007365D3"/>
    <w:rsid w:val="00743329"/>
    <w:rsid w:val="00743F11"/>
    <w:rsid w:val="007447DC"/>
    <w:rsid w:val="00745512"/>
    <w:rsid w:val="007564A5"/>
    <w:rsid w:val="007617FE"/>
    <w:rsid w:val="00766E29"/>
    <w:rsid w:val="00770ADC"/>
    <w:rsid w:val="00773A6D"/>
    <w:rsid w:val="00775430"/>
    <w:rsid w:val="0078379A"/>
    <w:rsid w:val="00784802"/>
    <w:rsid w:val="00785095"/>
    <w:rsid w:val="00785BDF"/>
    <w:rsid w:val="00786C11"/>
    <w:rsid w:val="00791C37"/>
    <w:rsid w:val="00792555"/>
    <w:rsid w:val="00794086"/>
    <w:rsid w:val="0079672F"/>
    <w:rsid w:val="00797924"/>
    <w:rsid w:val="007A1C08"/>
    <w:rsid w:val="007A2185"/>
    <w:rsid w:val="007A3125"/>
    <w:rsid w:val="007A4D35"/>
    <w:rsid w:val="007A5471"/>
    <w:rsid w:val="007A6B87"/>
    <w:rsid w:val="007A738D"/>
    <w:rsid w:val="007B15DB"/>
    <w:rsid w:val="007B2543"/>
    <w:rsid w:val="007B3335"/>
    <w:rsid w:val="007B6BBE"/>
    <w:rsid w:val="007C54AF"/>
    <w:rsid w:val="007D0559"/>
    <w:rsid w:val="007D22B8"/>
    <w:rsid w:val="007E0604"/>
    <w:rsid w:val="007E2AE7"/>
    <w:rsid w:val="007F0227"/>
    <w:rsid w:val="007F27E9"/>
    <w:rsid w:val="007F69A7"/>
    <w:rsid w:val="007F7CCF"/>
    <w:rsid w:val="008015DE"/>
    <w:rsid w:val="00801FDA"/>
    <w:rsid w:val="00802244"/>
    <w:rsid w:val="00812E1E"/>
    <w:rsid w:val="008153F9"/>
    <w:rsid w:val="00815D57"/>
    <w:rsid w:val="008204FB"/>
    <w:rsid w:val="008209AD"/>
    <w:rsid w:val="00822773"/>
    <w:rsid w:val="008229DC"/>
    <w:rsid w:val="00827AB7"/>
    <w:rsid w:val="008345EA"/>
    <w:rsid w:val="008366F0"/>
    <w:rsid w:val="00840FBD"/>
    <w:rsid w:val="0084446F"/>
    <w:rsid w:val="00846E2C"/>
    <w:rsid w:val="00847130"/>
    <w:rsid w:val="0084734E"/>
    <w:rsid w:val="00847EBD"/>
    <w:rsid w:val="00854256"/>
    <w:rsid w:val="00855A8C"/>
    <w:rsid w:val="00866483"/>
    <w:rsid w:val="00870B99"/>
    <w:rsid w:val="0087287F"/>
    <w:rsid w:val="0087299A"/>
    <w:rsid w:val="00872A03"/>
    <w:rsid w:val="0087427D"/>
    <w:rsid w:val="008745F5"/>
    <w:rsid w:val="00876026"/>
    <w:rsid w:val="0087688C"/>
    <w:rsid w:val="00877EB7"/>
    <w:rsid w:val="00882DF2"/>
    <w:rsid w:val="008857A2"/>
    <w:rsid w:val="008866D8"/>
    <w:rsid w:val="008909DB"/>
    <w:rsid w:val="00893B0A"/>
    <w:rsid w:val="00894BFB"/>
    <w:rsid w:val="00895D6E"/>
    <w:rsid w:val="008A43AC"/>
    <w:rsid w:val="008A496D"/>
    <w:rsid w:val="008A49A4"/>
    <w:rsid w:val="008A7B35"/>
    <w:rsid w:val="008B2920"/>
    <w:rsid w:val="008B3518"/>
    <w:rsid w:val="008C7D09"/>
    <w:rsid w:val="008D28F4"/>
    <w:rsid w:val="008D41F2"/>
    <w:rsid w:val="008D4219"/>
    <w:rsid w:val="008E0C81"/>
    <w:rsid w:val="008F1D43"/>
    <w:rsid w:val="008F4E36"/>
    <w:rsid w:val="0090147A"/>
    <w:rsid w:val="009053F2"/>
    <w:rsid w:val="0090773E"/>
    <w:rsid w:val="00917CE3"/>
    <w:rsid w:val="00920E3A"/>
    <w:rsid w:val="0092177D"/>
    <w:rsid w:val="00922618"/>
    <w:rsid w:val="00922FC0"/>
    <w:rsid w:val="009235F5"/>
    <w:rsid w:val="00930FF0"/>
    <w:rsid w:val="00932596"/>
    <w:rsid w:val="00934231"/>
    <w:rsid w:val="0094323B"/>
    <w:rsid w:val="00944371"/>
    <w:rsid w:val="009457CA"/>
    <w:rsid w:val="0094681E"/>
    <w:rsid w:val="00950FA4"/>
    <w:rsid w:val="00955804"/>
    <w:rsid w:val="00955FCA"/>
    <w:rsid w:val="0096287F"/>
    <w:rsid w:val="0096322A"/>
    <w:rsid w:val="00966061"/>
    <w:rsid w:val="00971562"/>
    <w:rsid w:val="00974528"/>
    <w:rsid w:val="0097485E"/>
    <w:rsid w:val="00986EDC"/>
    <w:rsid w:val="00987D81"/>
    <w:rsid w:val="009913FA"/>
    <w:rsid w:val="00992075"/>
    <w:rsid w:val="00993905"/>
    <w:rsid w:val="009A0435"/>
    <w:rsid w:val="009A4CB4"/>
    <w:rsid w:val="009A6173"/>
    <w:rsid w:val="009A7861"/>
    <w:rsid w:val="009C13F8"/>
    <w:rsid w:val="009C35F0"/>
    <w:rsid w:val="009C6B16"/>
    <w:rsid w:val="009D401C"/>
    <w:rsid w:val="009E4C2B"/>
    <w:rsid w:val="009E5B27"/>
    <w:rsid w:val="009F1D60"/>
    <w:rsid w:val="009F5DC9"/>
    <w:rsid w:val="009F63E1"/>
    <w:rsid w:val="00A04BD8"/>
    <w:rsid w:val="00A073C7"/>
    <w:rsid w:val="00A11EB3"/>
    <w:rsid w:val="00A134A3"/>
    <w:rsid w:val="00A14991"/>
    <w:rsid w:val="00A15B99"/>
    <w:rsid w:val="00A23261"/>
    <w:rsid w:val="00A23BA0"/>
    <w:rsid w:val="00A24041"/>
    <w:rsid w:val="00A276B3"/>
    <w:rsid w:val="00A31C2D"/>
    <w:rsid w:val="00A37487"/>
    <w:rsid w:val="00A43BEF"/>
    <w:rsid w:val="00A45C3F"/>
    <w:rsid w:val="00A50BBA"/>
    <w:rsid w:val="00A50D2C"/>
    <w:rsid w:val="00A521E0"/>
    <w:rsid w:val="00A5404E"/>
    <w:rsid w:val="00A60890"/>
    <w:rsid w:val="00A611A5"/>
    <w:rsid w:val="00A63B95"/>
    <w:rsid w:val="00A643C8"/>
    <w:rsid w:val="00A70089"/>
    <w:rsid w:val="00A700FA"/>
    <w:rsid w:val="00A7124D"/>
    <w:rsid w:val="00A71AFB"/>
    <w:rsid w:val="00A748A8"/>
    <w:rsid w:val="00A770CF"/>
    <w:rsid w:val="00A82F20"/>
    <w:rsid w:val="00A84604"/>
    <w:rsid w:val="00A858BD"/>
    <w:rsid w:val="00A90C19"/>
    <w:rsid w:val="00A94CB8"/>
    <w:rsid w:val="00A964CE"/>
    <w:rsid w:val="00AA4A50"/>
    <w:rsid w:val="00AA675F"/>
    <w:rsid w:val="00AA74A4"/>
    <w:rsid w:val="00AB3463"/>
    <w:rsid w:val="00AB409F"/>
    <w:rsid w:val="00AB6582"/>
    <w:rsid w:val="00AB6EF4"/>
    <w:rsid w:val="00AB7756"/>
    <w:rsid w:val="00AB7AF5"/>
    <w:rsid w:val="00AC22D7"/>
    <w:rsid w:val="00AC2BCE"/>
    <w:rsid w:val="00AD012D"/>
    <w:rsid w:val="00AD0B2A"/>
    <w:rsid w:val="00AD2C07"/>
    <w:rsid w:val="00AD4BF4"/>
    <w:rsid w:val="00AD4CBE"/>
    <w:rsid w:val="00AD544B"/>
    <w:rsid w:val="00AD548A"/>
    <w:rsid w:val="00AD6B51"/>
    <w:rsid w:val="00AE0CF9"/>
    <w:rsid w:val="00AE2781"/>
    <w:rsid w:val="00AE36A9"/>
    <w:rsid w:val="00AE3C35"/>
    <w:rsid w:val="00AE438E"/>
    <w:rsid w:val="00AE4EBF"/>
    <w:rsid w:val="00AE6012"/>
    <w:rsid w:val="00AF0237"/>
    <w:rsid w:val="00AF16B2"/>
    <w:rsid w:val="00AF496F"/>
    <w:rsid w:val="00AF7456"/>
    <w:rsid w:val="00AF789A"/>
    <w:rsid w:val="00AF7FEA"/>
    <w:rsid w:val="00B012D0"/>
    <w:rsid w:val="00B03E15"/>
    <w:rsid w:val="00B074A0"/>
    <w:rsid w:val="00B12263"/>
    <w:rsid w:val="00B13372"/>
    <w:rsid w:val="00B16AD1"/>
    <w:rsid w:val="00B213C8"/>
    <w:rsid w:val="00B22F6B"/>
    <w:rsid w:val="00B25340"/>
    <w:rsid w:val="00B261C9"/>
    <w:rsid w:val="00B30B56"/>
    <w:rsid w:val="00B3583C"/>
    <w:rsid w:val="00B373CC"/>
    <w:rsid w:val="00B37FCC"/>
    <w:rsid w:val="00B400D4"/>
    <w:rsid w:val="00B44C7C"/>
    <w:rsid w:val="00B4558C"/>
    <w:rsid w:val="00B474B2"/>
    <w:rsid w:val="00B47FFD"/>
    <w:rsid w:val="00B601B6"/>
    <w:rsid w:val="00B615B8"/>
    <w:rsid w:val="00B61881"/>
    <w:rsid w:val="00B6399D"/>
    <w:rsid w:val="00B707E0"/>
    <w:rsid w:val="00B74046"/>
    <w:rsid w:val="00B80E58"/>
    <w:rsid w:val="00B80EDD"/>
    <w:rsid w:val="00B86B8B"/>
    <w:rsid w:val="00B9238E"/>
    <w:rsid w:val="00B92616"/>
    <w:rsid w:val="00B95894"/>
    <w:rsid w:val="00BA6361"/>
    <w:rsid w:val="00BB1620"/>
    <w:rsid w:val="00BB2DE8"/>
    <w:rsid w:val="00BB5350"/>
    <w:rsid w:val="00BB5B76"/>
    <w:rsid w:val="00BC4C6B"/>
    <w:rsid w:val="00BC5D81"/>
    <w:rsid w:val="00BC7BA0"/>
    <w:rsid w:val="00BD502A"/>
    <w:rsid w:val="00BD627E"/>
    <w:rsid w:val="00BE2F54"/>
    <w:rsid w:val="00C008D6"/>
    <w:rsid w:val="00C04656"/>
    <w:rsid w:val="00C04CB4"/>
    <w:rsid w:val="00C05AEA"/>
    <w:rsid w:val="00C1211D"/>
    <w:rsid w:val="00C25C17"/>
    <w:rsid w:val="00C31609"/>
    <w:rsid w:val="00C32AE5"/>
    <w:rsid w:val="00C3474E"/>
    <w:rsid w:val="00C36978"/>
    <w:rsid w:val="00C379DC"/>
    <w:rsid w:val="00C4541A"/>
    <w:rsid w:val="00C549DA"/>
    <w:rsid w:val="00C57378"/>
    <w:rsid w:val="00C603EE"/>
    <w:rsid w:val="00C61399"/>
    <w:rsid w:val="00C633DF"/>
    <w:rsid w:val="00C65214"/>
    <w:rsid w:val="00C65681"/>
    <w:rsid w:val="00C67FE0"/>
    <w:rsid w:val="00C721FA"/>
    <w:rsid w:val="00C72619"/>
    <w:rsid w:val="00C801E7"/>
    <w:rsid w:val="00C817C5"/>
    <w:rsid w:val="00C836A3"/>
    <w:rsid w:val="00C83FB3"/>
    <w:rsid w:val="00C86004"/>
    <w:rsid w:val="00C86D5C"/>
    <w:rsid w:val="00C904DD"/>
    <w:rsid w:val="00C92BC3"/>
    <w:rsid w:val="00C9325D"/>
    <w:rsid w:val="00C951C1"/>
    <w:rsid w:val="00C96A90"/>
    <w:rsid w:val="00CA1FCC"/>
    <w:rsid w:val="00CA6942"/>
    <w:rsid w:val="00CA7ACC"/>
    <w:rsid w:val="00CB0756"/>
    <w:rsid w:val="00CB1D17"/>
    <w:rsid w:val="00CB36E0"/>
    <w:rsid w:val="00CC1823"/>
    <w:rsid w:val="00CC1B16"/>
    <w:rsid w:val="00CC231B"/>
    <w:rsid w:val="00CC26DB"/>
    <w:rsid w:val="00CC2C30"/>
    <w:rsid w:val="00CD0511"/>
    <w:rsid w:val="00CD0D6C"/>
    <w:rsid w:val="00CD1319"/>
    <w:rsid w:val="00CD36E9"/>
    <w:rsid w:val="00CD3F36"/>
    <w:rsid w:val="00CD4178"/>
    <w:rsid w:val="00CE0B94"/>
    <w:rsid w:val="00CF535A"/>
    <w:rsid w:val="00CF54DA"/>
    <w:rsid w:val="00D0147A"/>
    <w:rsid w:val="00D044BF"/>
    <w:rsid w:val="00D05A86"/>
    <w:rsid w:val="00D12BCB"/>
    <w:rsid w:val="00D141F4"/>
    <w:rsid w:val="00D162FB"/>
    <w:rsid w:val="00D30519"/>
    <w:rsid w:val="00D30628"/>
    <w:rsid w:val="00D3378D"/>
    <w:rsid w:val="00D34A96"/>
    <w:rsid w:val="00D464C7"/>
    <w:rsid w:val="00D52E83"/>
    <w:rsid w:val="00D62EAC"/>
    <w:rsid w:val="00D63262"/>
    <w:rsid w:val="00D65096"/>
    <w:rsid w:val="00D82562"/>
    <w:rsid w:val="00D826C4"/>
    <w:rsid w:val="00D84256"/>
    <w:rsid w:val="00D9014C"/>
    <w:rsid w:val="00D91834"/>
    <w:rsid w:val="00D92063"/>
    <w:rsid w:val="00D9455B"/>
    <w:rsid w:val="00D954D9"/>
    <w:rsid w:val="00DA5AFA"/>
    <w:rsid w:val="00DA7166"/>
    <w:rsid w:val="00DB0D37"/>
    <w:rsid w:val="00DB1011"/>
    <w:rsid w:val="00DB1A05"/>
    <w:rsid w:val="00DB1D28"/>
    <w:rsid w:val="00DC0A5B"/>
    <w:rsid w:val="00DC0EAA"/>
    <w:rsid w:val="00DC3914"/>
    <w:rsid w:val="00DC3D5C"/>
    <w:rsid w:val="00DC42A8"/>
    <w:rsid w:val="00DC5DC8"/>
    <w:rsid w:val="00DC79E0"/>
    <w:rsid w:val="00DD0FE4"/>
    <w:rsid w:val="00DD156B"/>
    <w:rsid w:val="00DD3342"/>
    <w:rsid w:val="00DD7673"/>
    <w:rsid w:val="00DE096C"/>
    <w:rsid w:val="00DF01B6"/>
    <w:rsid w:val="00DF5943"/>
    <w:rsid w:val="00E0034F"/>
    <w:rsid w:val="00E01F97"/>
    <w:rsid w:val="00E037C0"/>
    <w:rsid w:val="00E069A2"/>
    <w:rsid w:val="00E06EF9"/>
    <w:rsid w:val="00E07303"/>
    <w:rsid w:val="00E07BDD"/>
    <w:rsid w:val="00E1092C"/>
    <w:rsid w:val="00E150EB"/>
    <w:rsid w:val="00E15822"/>
    <w:rsid w:val="00E16B0E"/>
    <w:rsid w:val="00E23AF0"/>
    <w:rsid w:val="00E25A5A"/>
    <w:rsid w:val="00E25EDC"/>
    <w:rsid w:val="00E329CB"/>
    <w:rsid w:val="00E32E23"/>
    <w:rsid w:val="00E33B1C"/>
    <w:rsid w:val="00E35864"/>
    <w:rsid w:val="00E35E77"/>
    <w:rsid w:val="00E37DC1"/>
    <w:rsid w:val="00E50061"/>
    <w:rsid w:val="00E523D3"/>
    <w:rsid w:val="00E54421"/>
    <w:rsid w:val="00E7024A"/>
    <w:rsid w:val="00E7077F"/>
    <w:rsid w:val="00E70ED6"/>
    <w:rsid w:val="00E722F1"/>
    <w:rsid w:val="00E74F72"/>
    <w:rsid w:val="00E774FD"/>
    <w:rsid w:val="00E848A5"/>
    <w:rsid w:val="00E876F6"/>
    <w:rsid w:val="00E87751"/>
    <w:rsid w:val="00E90324"/>
    <w:rsid w:val="00E91DDB"/>
    <w:rsid w:val="00EA2018"/>
    <w:rsid w:val="00EB0991"/>
    <w:rsid w:val="00EB4CDF"/>
    <w:rsid w:val="00EB6350"/>
    <w:rsid w:val="00EB6E11"/>
    <w:rsid w:val="00EB7D09"/>
    <w:rsid w:val="00EC370D"/>
    <w:rsid w:val="00EC5CAE"/>
    <w:rsid w:val="00EC6578"/>
    <w:rsid w:val="00EC784D"/>
    <w:rsid w:val="00ED1639"/>
    <w:rsid w:val="00ED5F49"/>
    <w:rsid w:val="00ED7733"/>
    <w:rsid w:val="00EE04D9"/>
    <w:rsid w:val="00EE2700"/>
    <w:rsid w:val="00EE6C38"/>
    <w:rsid w:val="00EF6892"/>
    <w:rsid w:val="00F02C2A"/>
    <w:rsid w:val="00F05175"/>
    <w:rsid w:val="00F079A3"/>
    <w:rsid w:val="00F129C0"/>
    <w:rsid w:val="00F14720"/>
    <w:rsid w:val="00F155FD"/>
    <w:rsid w:val="00F15B0F"/>
    <w:rsid w:val="00F23EE5"/>
    <w:rsid w:val="00F24AEE"/>
    <w:rsid w:val="00F275D6"/>
    <w:rsid w:val="00F32763"/>
    <w:rsid w:val="00F359AB"/>
    <w:rsid w:val="00F3736B"/>
    <w:rsid w:val="00F41585"/>
    <w:rsid w:val="00F418C8"/>
    <w:rsid w:val="00F42F27"/>
    <w:rsid w:val="00F43FE4"/>
    <w:rsid w:val="00F621E7"/>
    <w:rsid w:val="00F63681"/>
    <w:rsid w:val="00F644D6"/>
    <w:rsid w:val="00F7047B"/>
    <w:rsid w:val="00F712B2"/>
    <w:rsid w:val="00F733BF"/>
    <w:rsid w:val="00F73B62"/>
    <w:rsid w:val="00F73EAE"/>
    <w:rsid w:val="00F80CB9"/>
    <w:rsid w:val="00F84463"/>
    <w:rsid w:val="00F90443"/>
    <w:rsid w:val="00F90D23"/>
    <w:rsid w:val="00F9250F"/>
    <w:rsid w:val="00F92671"/>
    <w:rsid w:val="00F931DA"/>
    <w:rsid w:val="00F95F4D"/>
    <w:rsid w:val="00FA19CA"/>
    <w:rsid w:val="00FA1E59"/>
    <w:rsid w:val="00FA4CAD"/>
    <w:rsid w:val="00FA52EE"/>
    <w:rsid w:val="00FA5D8A"/>
    <w:rsid w:val="00FA63D0"/>
    <w:rsid w:val="00FB28F9"/>
    <w:rsid w:val="00FB64B6"/>
    <w:rsid w:val="00FC027D"/>
    <w:rsid w:val="00FC06B0"/>
    <w:rsid w:val="00FC0D3F"/>
    <w:rsid w:val="00FC291A"/>
    <w:rsid w:val="00FD013C"/>
    <w:rsid w:val="00FD05B6"/>
    <w:rsid w:val="00FD0775"/>
    <w:rsid w:val="00FD296F"/>
    <w:rsid w:val="00FD2A8B"/>
    <w:rsid w:val="00FD5F97"/>
    <w:rsid w:val="00FE0894"/>
    <w:rsid w:val="00FE1F3D"/>
    <w:rsid w:val="00FE20B9"/>
    <w:rsid w:val="00FE4167"/>
    <w:rsid w:val="00FE52D0"/>
    <w:rsid w:val="00FE5D9A"/>
    <w:rsid w:val="00FE63BB"/>
    <w:rsid w:val="00FE67AC"/>
    <w:rsid w:val="00FE6AF4"/>
    <w:rsid w:val="00FF125A"/>
    <w:rsid w:val="00FF1CBC"/>
    <w:rsid w:val="00FF2A1F"/>
    <w:rsid w:val="00FF642E"/>
    <w:rsid w:val="00FF7B15"/>
    <w:rsid w:val="00FF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1C2D"/>
  <w15:docId w15:val="{062B1793-708E-4597-9E7D-6B374870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B5B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79A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7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7B15"/>
    <w:rPr>
      <w:sz w:val="18"/>
      <w:szCs w:val="18"/>
    </w:rPr>
  </w:style>
  <w:style w:type="paragraph" w:styleId="a4">
    <w:name w:val="footer"/>
    <w:basedOn w:val="a"/>
    <w:link w:val="Char0"/>
    <w:uiPriority w:val="99"/>
    <w:unhideWhenUsed/>
    <w:rsid w:val="00FF7B15"/>
    <w:pPr>
      <w:tabs>
        <w:tab w:val="center" w:pos="4153"/>
        <w:tab w:val="right" w:pos="8306"/>
      </w:tabs>
      <w:snapToGrid w:val="0"/>
      <w:jc w:val="left"/>
    </w:pPr>
    <w:rPr>
      <w:sz w:val="18"/>
      <w:szCs w:val="18"/>
    </w:rPr>
  </w:style>
  <w:style w:type="character" w:customStyle="1" w:styleId="Char0">
    <w:name w:val="页脚 Char"/>
    <w:basedOn w:val="a0"/>
    <w:link w:val="a4"/>
    <w:uiPriority w:val="99"/>
    <w:rsid w:val="00FF7B15"/>
    <w:rPr>
      <w:sz w:val="18"/>
      <w:szCs w:val="18"/>
    </w:rPr>
  </w:style>
  <w:style w:type="character" w:customStyle="1" w:styleId="1Char">
    <w:name w:val="标题 1 Char"/>
    <w:basedOn w:val="a0"/>
    <w:link w:val="1"/>
    <w:uiPriority w:val="9"/>
    <w:rsid w:val="004B5B44"/>
    <w:rPr>
      <w:b/>
      <w:bCs/>
      <w:kern w:val="44"/>
      <w:sz w:val="44"/>
      <w:szCs w:val="44"/>
    </w:rPr>
  </w:style>
  <w:style w:type="paragraph" w:styleId="TOC">
    <w:name w:val="TOC Heading"/>
    <w:basedOn w:val="1"/>
    <w:next w:val="a"/>
    <w:uiPriority w:val="39"/>
    <w:unhideWhenUsed/>
    <w:qFormat/>
    <w:rsid w:val="004B5B4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4B5B44"/>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4B5B44"/>
    <w:pPr>
      <w:widowControl/>
      <w:spacing w:after="100" w:line="276" w:lineRule="auto"/>
      <w:jc w:val="left"/>
    </w:pPr>
    <w:rPr>
      <w:kern w:val="0"/>
      <w:sz w:val="22"/>
    </w:rPr>
  </w:style>
  <w:style w:type="paragraph" w:styleId="3">
    <w:name w:val="toc 3"/>
    <w:basedOn w:val="a"/>
    <w:next w:val="a"/>
    <w:autoRedefine/>
    <w:uiPriority w:val="39"/>
    <w:semiHidden/>
    <w:unhideWhenUsed/>
    <w:qFormat/>
    <w:rsid w:val="004B5B44"/>
    <w:pPr>
      <w:widowControl/>
      <w:spacing w:after="100" w:line="276" w:lineRule="auto"/>
      <w:ind w:left="440"/>
      <w:jc w:val="left"/>
    </w:pPr>
    <w:rPr>
      <w:kern w:val="0"/>
      <w:sz w:val="22"/>
    </w:rPr>
  </w:style>
  <w:style w:type="paragraph" w:styleId="a5">
    <w:name w:val="Balloon Text"/>
    <w:basedOn w:val="a"/>
    <w:link w:val="Char1"/>
    <w:uiPriority w:val="99"/>
    <w:semiHidden/>
    <w:unhideWhenUsed/>
    <w:rsid w:val="004B5B44"/>
    <w:rPr>
      <w:sz w:val="18"/>
      <w:szCs w:val="18"/>
    </w:rPr>
  </w:style>
  <w:style w:type="character" w:customStyle="1" w:styleId="Char1">
    <w:name w:val="批注框文本 Char"/>
    <w:basedOn w:val="a0"/>
    <w:link w:val="a5"/>
    <w:uiPriority w:val="99"/>
    <w:semiHidden/>
    <w:rsid w:val="004B5B44"/>
    <w:rPr>
      <w:sz w:val="18"/>
      <w:szCs w:val="18"/>
    </w:rPr>
  </w:style>
  <w:style w:type="character" w:styleId="a6">
    <w:name w:val="Hyperlink"/>
    <w:basedOn w:val="a0"/>
    <w:uiPriority w:val="99"/>
    <w:unhideWhenUsed/>
    <w:rsid w:val="004B5B44"/>
    <w:rPr>
      <w:color w:val="0000FF" w:themeColor="hyperlink"/>
      <w:u w:val="single"/>
    </w:rPr>
  </w:style>
  <w:style w:type="paragraph" w:styleId="a7">
    <w:name w:val="Date"/>
    <w:basedOn w:val="a"/>
    <w:next w:val="a"/>
    <w:link w:val="Char2"/>
    <w:uiPriority w:val="99"/>
    <w:semiHidden/>
    <w:unhideWhenUsed/>
    <w:rsid w:val="00EC6578"/>
    <w:pPr>
      <w:ind w:leftChars="2500" w:left="100"/>
    </w:pPr>
  </w:style>
  <w:style w:type="character" w:customStyle="1" w:styleId="Char2">
    <w:name w:val="日期 Char"/>
    <w:basedOn w:val="a0"/>
    <w:link w:val="a7"/>
    <w:uiPriority w:val="99"/>
    <w:semiHidden/>
    <w:rsid w:val="00EC6578"/>
  </w:style>
  <w:style w:type="character" w:styleId="a8">
    <w:name w:val="annotation reference"/>
    <w:rsid w:val="00920E3A"/>
    <w:rPr>
      <w:sz w:val="21"/>
      <w:szCs w:val="21"/>
    </w:rPr>
  </w:style>
  <w:style w:type="character" w:customStyle="1" w:styleId="Char10">
    <w:name w:val="批注文字 Char1"/>
    <w:link w:val="a9"/>
    <w:rsid w:val="00920E3A"/>
  </w:style>
  <w:style w:type="paragraph" w:styleId="a9">
    <w:name w:val="annotation text"/>
    <w:basedOn w:val="a"/>
    <w:link w:val="Char10"/>
    <w:rsid w:val="00920E3A"/>
    <w:pPr>
      <w:jc w:val="left"/>
    </w:pPr>
  </w:style>
  <w:style w:type="character" w:customStyle="1" w:styleId="aa">
    <w:name w:val="批注文字 字符"/>
    <w:basedOn w:val="a0"/>
    <w:uiPriority w:val="99"/>
    <w:semiHidden/>
    <w:rsid w:val="00920E3A"/>
  </w:style>
  <w:style w:type="paragraph" w:styleId="ab">
    <w:name w:val="annotation subject"/>
    <w:basedOn w:val="a9"/>
    <w:next w:val="a9"/>
    <w:link w:val="Char3"/>
    <w:uiPriority w:val="99"/>
    <w:semiHidden/>
    <w:unhideWhenUsed/>
    <w:rsid w:val="00A43BEF"/>
    <w:rPr>
      <w:b/>
      <w:bCs/>
    </w:rPr>
  </w:style>
  <w:style w:type="character" w:customStyle="1" w:styleId="Char3">
    <w:name w:val="批注主题 Char"/>
    <w:basedOn w:val="Char10"/>
    <w:link w:val="ab"/>
    <w:uiPriority w:val="99"/>
    <w:semiHidden/>
    <w:rsid w:val="00A43BEF"/>
    <w:rPr>
      <w:b/>
      <w:bCs/>
    </w:rPr>
  </w:style>
  <w:style w:type="character" w:customStyle="1" w:styleId="Char4">
    <w:name w:val="批注文字 Char"/>
    <w:rsid w:val="00E33B1C"/>
    <w:rPr>
      <w:kern w:val="2"/>
      <w:sz w:val="21"/>
      <w:szCs w:val="22"/>
    </w:rPr>
  </w:style>
  <w:style w:type="paragraph" w:styleId="ac">
    <w:name w:val="List Paragraph"/>
    <w:basedOn w:val="a"/>
    <w:uiPriority w:val="34"/>
    <w:qFormat/>
    <w:rsid w:val="00B074A0"/>
    <w:pPr>
      <w:ind w:firstLineChars="200" w:firstLine="420"/>
    </w:pPr>
  </w:style>
  <w:style w:type="character" w:customStyle="1" w:styleId="2Char">
    <w:name w:val="标题 2 Char"/>
    <w:basedOn w:val="a0"/>
    <w:link w:val="2"/>
    <w:uiPriority w:val="9"/>
    <w:rsid w:val="00F079A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1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C2E2-660C-4A22-968A-DD08EDD6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645</Characters>
  <Application>Microsoft Office Word</Application>
  <DocSecurity>0</DocSecurity>
  <Lines>5</Lines>
  <Paragraphs>1</Paragraphs>
  <ScaleCrop>false</ScaleCrop>
  <Company>Sky123.Org</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木 南</cp:lastModifiedBy>
  <cp:revision>2</cp:revision>
  <cp:lastPrinted>2018-09-10T07:35:00Z</cp:lastPrinted>
  <dcterms:created xsi:type="dcterms:W3CDTF">2019-11-27T02:18:00Z</dcterms:created>
  <dcterms:modified xsi:type="dcterms:W3CDTF">2019-11-27T02:18:00Z</dcterms:modified>
</cp:coreProperties>
</file>